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62" w:rsidRPr="009739AC" w:rsidRDefault="00B12662">
      <w:pPr>
        <w:rPr>
          <w:b/>
        </w:rPr>
      </w:pPr>
      <w:r w:rsidRPr="009739AC">
        <w:rPr>
          <w:b/>
        </w:rPr>
        <w:t xml:space="preserve">Proposed revision to </w:t>
      </w:r>
      <w:r w:rsidR="00663BAA" w:rsidRPr="009739AC">
        <w:rPr>
          <w:b/>
        </w:rPr>
        <w:t>III.D.7</w:t>
      </w:r>
      <w:r w:rsidR="009739AC" w:rsidRPr="009739AC">
        <w:rPr>
          <w:b/>
        </w:rPr>
        <w:t xml:space="preserve"> of the Harbor 20 Class Byl</w:t>
      </w:r>
      <w:r w:rsidRPr="009739AC">
        <w:rPr>
          <w:b/>
        </w:rPr>
        <w:t>aws</w:t>
      </w:r>
    </w:p>
    <w:p w:rsidR="00B12662" w:rsidRDefault="00B12662"/>
    <w:p w:rsidR="002A5277" w:rsidRDefault="00B12662">
      <w:r>
        <w:t>T</w:t>
      </w:r>
      <w:r w:rsidR="00663BAA">
        <w:t xml:space="preserve">he rudder shall not be altered in any way from its original shape as </w:t>
      </w:r>
      <w:r w:rsidR="00210778">
        <w:t xml:space="preserve">designed and </w:t>
      </w:r>
      <w:r w:rsidR="00663BAA">
        <w:t>molded</w:t>
      </w:r>
      <w:r>
        <w:t xml:space="preserve">. </w:t>
      </w:r>
      <w:r w:rsidR="00663BAA">
        <w:t xml:space="preserve"> A builder supplied rudder head, or its equivalent is required. </w:t>
      </w:r>
      <w:r w:rsidR="00210778">
        <w:t>The rudder post and sleeve in the hull of the boat will not be modified from the original design. Bearings are not allowed.</w:t>
      </w:r>
    </w:p>
    <w:p w:rsidR="00663BAA" w:rsidRDefault="00663BAA"/>
    <w:p w:rsidR="00663BAA" w:rsidRDefault="00663BAA">
      <w:r>
        <w:t>The dimensions</w:t>
      </w:r>
      <w:r w:rsidR="00B12662">
        <w:t xml:space="preserve"> and shape </w:t>
      </w:r>
      <w:r>
        <w:t xml:space="preserve">of the rudder are as follows. </w:t>
      </w:r>
    </w:p>
    <w:p w:rsidR="00663BAA" w:rsidRDefault="00663BAA"/>
    <w:p w:rsidR="00663BAA" w:rsidRDefault="00663BAA">
      <w:r>
        <w:t xml:space="preserve">The </w:t>
      </w:r>
      <w:r w:rsidR="00B12662">
        <w:t xml:space="preserve">critical </w:t>
      </w:r>
      <w:r>
        <w:t>dimensions are: depth 31.5</w:t>
      </w:r>
      <w:r w:rsidR="009739AC">
        <w:t>0</w:t>
      </w:r>
      <w:r>
        <w:t xml:space="preserve"> inches</w:t>
      </w:r>
      <w:r w:rsidR="009739AC">
        <w:t xml:space="preserve"> </w:t>
      </w:r>
      <w:r>
        <w:t>+</w:t>
      </w:r>
      <w:r w:rsidR="009739AC">
        <w:t xml:space="preserve">/- </w:t>
      </w:r>
      <w:r>
        <w:t>.2</w:t>
      </w:r>
      <w:r w:rsidR="00A12E3C">
        <w:t>5</w:t>
      </w:r>
      <w:r>
        <w:t xml:space="preserve"> inches</w:t>
      </w:r>
      <w:r w:rsidR="009739AC" w:rsidRPr="009739AC">
        <w:t xml:space="preserve"> when measured along the trailing edge from top to bottom</w:t>
      </w:r>
      <w:r>
        <w:t>; fore</w:t>
      </w:r>
      <w:r w:rsidR="009739AC">
        <w:t>-and</w:t>
      </w:r>
      <w:r>
        <w:t>-aft distance at the top is 15.3</w:t>
      </w:r>
      <w:r w:rsidR="00B12662">
        <w:t>0</w:t>
      </w:r>
      <w:r>
        <w:t xml:space="preserve"> inches</w:t>
      </w:r>
      <w:r w:rsidR="009739AC">
        <w:t xml:space="preserve"> +/-</w:t>
      </w:r>
      <w:r w:rsidR="009739AC">
        <w:t xml:space="preserve"> </w:t>
      </w:r>
      <w:r>
        <w:t>.2</w:t>
      </w:r>
      <w:r w:rsidR="00B12662">
        <w:t>0</w:t>
      </w:r>
      <w:r>
        <w:t xml:space="preserve"> inches; fore</w:t>
      </w:r>
      <w:r w:rsidR="009739AC">
        <w:t>-and</w:t>
      </w:r>
      <w:r>
        <w:t>-aft distance at a point 3 inches above the bottom is 9.0 inches</w:t>
      </w:r>
      <w:r w:rsidR="009739AC">
        <w:t xml:space="preserve"> +/-</w:t>
      </w:r>
      <w:r w:rsidR="009739AC">
        <w:t xml:space="preserve"> </w:t>
      </w:r>
      <w:r>
        <w:t>.2</w:t>
      </w:r>
      <w:r w:rsidR="00B12662">
        <w:t>0</w:t>
      </w:r>
      <w:r>
        <w:t xml:space="preserve"> inches.</w:t>
      </w:r>
    </w:p>
    <w:p w:rsidR="00663BAA" w:rsidRDefault="00663BAA"/>
    <w:p w:rsidR="00663BAA" w:rsidRDefault="00663BAA">
      <w:bookmarkStart w:id="0" w:name="_GoBack"/>
      <w:bookmarkEnd w:id="0"/>
      <w:r>
        <w:t xml:space="preserve">The leading edge will be a smooth radius as developed in the mold. </w:t>
      </w:r>
    </w:p>
    <w:p w:rsidR="00663BAA" w:rsidRDefault="00663BAA"/>
    <w:p w:rsidR="0029596F" w:rsidRDefault="00663BAA" w:rsidP="009739AC">
      <w:r>
        <w:t>The trailing edge will be a flat surface .25 inches wide</w:t>
      </w:r>
      <w:r w:rsidR="009739AC">
        <w:t xml:space="preserve"> +/-</w:t>
      </w:r>
      <w:r w:rsidR="009739AC">
        <w:t xml:space="preserve"> </w:t>
      </w:r>
      <w:r>
        <w:t>.0</w:t>
      </w:r>
      <w:r w:rsidR="00B12662">
        <w:t>6</w:t>
      </w:r>
      <w:r>
        <w:t xml:space="preserve"> inches.</w:t>
      </w:r>
      <w:r w:rsidR="0029596F">
        <w:t xml:space="preserve"> </w:t>
      </w:r>
    </w:p>
    <w:p w:rsidR="0029596F" w:rsidRDefault="0029596F"/>
    <w:sectPr w:rsidR="0029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A"/>
    <w:rsid w:val="00210778"/>
    <w:rsid w:val="0029596F"/>
    <w:rsid w:val="00296D4C"/>
    <w:rsid w:val="002A5277"/>
    <w:rsid w:val="00663BAA"/>
    <w:rsid w:val="009739AC"/>
    <w:rsid w:val="00A12E3C"/>
    <w:rsid w:val="00B12662"/>
    <w:rsid w:val="00C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6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6D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Yates</dc:creator>
  <cp:lastModifiedBy>Gary Thorne</cp:lastModifiedBy>
  <cp:revision>4</cp:revision>
  <cp:lastPrinted>2022-09-06T13:44:00Z</cp:lastPrinted>
  <dcterms:created xsi:type="dcterms:W3CDTF">2022-09-05T20:24:00Z</dcterms:created>
  <dcterms:modified xsi:type="dcterms:W3CDTF">2022-10-03T03:17:00Z</dcterms:modified>
</cp:coreProperties>
</file>